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D6A7" w14:textId="77777777" w:rsidR="00E4447D" w:rsidRDefault="00E4447D">
      <w:pPr>
        <w:pStyle w:val="Body"/>
        <w:rPr>
          <w:rFonts w:ascii="Arial" w:hAnsi="Arial"/>
          <w:sz w:val="24"/>
          <w:szCs w:val="24"/>
        </w:rPr>
      </w:pPr>
    </w:p>
    <w:p w14:paraId="4A4BA45A" w14:textId="77777777" w:rsidR="00E4447D" w:rsidRDefault="00E4447D">
      <w:pPr>
        <w:pStyle w:val="Body"/>
        <w:rPr>
          <w:sz w:val="24"/>
          <w:szCs w:val="24"/>
        </w:rPr>
      </w:pPr>
    </w:p>
    <w:p w14:paraId="52ECE8CF" w14:textId="77777777" w:rsidR="00E4447D" w:rsidRDefault="00000000">
      <w:pPr>
        <w:pStyle w:val="Body"/>
        <w:widowControl/>
        <w:spacing w:after="200" w:line="276" w:lineRule="auto"/>
        <w:jc w:val="center"/>
        <w:rPr>
          <w:sz w:val="24"/>
          <w:szCs w:val="24"/>
        </w:rPr>
      </w:pPr>
      <w:r>
        <w:rPr>
          <w:rFonts w:ascii="Source Sans Pro" w:eastAsia="Source Sans Pro" w:hAnsi="Source Sans Pro" w:cs="Source Sans Pro"/>
          <w:b/>
          <w:bCs/>
          <w:sz w:val="32"/>
          <w:szCs w:val="32"/>
        </w:rPr>
        <w:t>7th Grade Science</w:t>
      </w:r>
    </w:p>
    <w:p w14:paraId="65AC3E6A" w14:textId="77777777" w:rsidR="00E4447D" w:rsidRDefault="00000000">
      <w:pPr>
        <w:pStyle w:val="Heading"/>
        <w:spacing w:before="0" w:after="0" w:line="210" w:lineRule="atLeast"/>
        <w:jc w:val="center"/>
        <w:rPr>
          <w:rFonts w:ascii="Source Sans Pro" w:eastAsia="Source Sans Pro" w:hAnsi="Source Sans Pro" w:cs="Source Sans Pro"/>
          <w:sz w:val="32"/>
          <w:szCs w:val="32"/>
        </w:rPr>
      </w:pPr>
      <w:r>
        <w:rPr>
          <w:rFonts w:ascii="Source Sans Pro" w:eastAsia="Source Sans Pro" w:hAnsi="Source Sans Pro" w:cs="Source Sans Pro"/>
          <w:sz w:val="32"/>
          <w:szCs w:val="32"/>
        </w:rPr>
        <w:t>Expectations and Syllabus</w:t>
      </w:r>
    </w:p>
    <w:p w14:paraId="1BE353F5" w14:textId="77777777" w:rsidR="00E4447D" w:rsidRDefault="00000000">
      <w:pPr>
        <w:pStyle w:val="Heading"/>
        <w:spacing w:before="0" w:after="0" w:line="210" w:lineRule="atLeast"/>
        <w:jc w:val="center"/>
        <w:rPr>
          <w:rFonts w:ascii="Arial" w:eastAsia="Arial" w:hAnsi="Arial" w:cs="Arial"/>
          <w:sz w:val="21"/>
          <w:szCs w:val="21"/>
        </w:rPr>
      </w:pPr>
      <w:r>
        <w:rPr>
          <w:rFonts w:ascii="Arial" w:eastAsia="Arial" w:hAnsi="Arial" w:cs="Arial"/>
          <w:noProof/>
          <w:sz w:val="21"/>
          <w:szCs w:val="21"/>
        </w:rPr>
        <w:drawing>
          <wp:inline distT="0" distB="0" distL="0" distR="0" wp14:anchorId="6DED3E99" wp14:editId="418762DA">
            <wp:extent cx="1457325" cy="1457325"/>
            <wp:effectExtent l="0" t="0" r="0" b="0"/>
            <wp:docPr id="1073741825" name="officeArt object" descr="science Rules! "/>
            <wp:cNvGraphicFramePr/>
            <a:graphic xmlns:a="http://schemas.openxmlformats.org/drawingml/2006/main">
              <a:graphicData uri="http://schemas.openxmlformats.org/drawingml/2006/picture">
                <pic:pic xmlns:pic="http://schemas.openxmlformats.org/drawingml/2006/picture">
                  <pic:nvPicPr>
                    <pic:cNvPr id="1073741825" name="science Rules! " descr="movie::/Users/ryanwintersteen/Dropbox/condensed syllabus 2023 2024/image1.gif" title="science Rules! "/>
                    <pic:cNvPicPr>
                      <a:picLocks/>
                    </pic:cNvPicPr>
                  </pic:nvPicPr>
                  <pic:blipFill>
                    <a:blip r:embed="rId7"/>
                    <a:stretch>
                      <a:fillRect/>
                    </a:stretch>
                  </pic:blipFill>
                  <pic:spPr>
                    <a:xfrm>
                      <a:off x="0" y="0"/>
                      <a:ext cx="1457325" cy="1457325"/>
                    </a:xfrm>
                    <a:prstGeom prst="rect">
                      <a:avLst/>
                    </a:prstGeom>
                    <a:ln w="12700" cap="flat">
                      <a:noFill/>
                      <a:miter lim="400000"/>
                    </a:ln>
                    <a:effectLst/>
                  </pic:spPr>
                </pic:pic>
              </a:graphicData>
            </a:graphic>
          </wp:inline>
        </w:drawing>
      </w:r>
    </w:p>
    <w:p w14:paraId="7B18A39C" w14:textId="77777777" w:rsidR="00E4447D" w:rsidRDefault="00000000">
      <w:pPr>
        <w:pStyle w:val="NormalWeb"/>
        <w:spacing w:before="0" w:after="0"/>
        <w:rPr>
          <w:rFonts w:ascii="Arial" w:eastAsia="Arial" w:hAnsi="Arial" w:cs="Arial"/>
          <w:sz w:val="21"/>
          <w:szCs w:val="21"/>
        </w:rPr>
      </w:pPr>
      <w:r>
        <w:rPr>
          <w:rFonts w:ascii="Arial" w:hAnsi="Arial"/>
          <w:sz w:val="21"/>
          <w:szCs w:val="21"/>
        </w:rPr>
        <w:t> </w:t>
      </w:r>
    </w:p>
    <w:p w14:paraId="7B498E0E" w14:textId="77777777" w:rsidR="00E4447D" w:rsidRDefault="00000000">
      <w:pPr>
        <w:pStyle w:val="Heading"/>
        <w:spacing w:before="0" w:after="0" w:line="210" w:lineRule="atLeast"/>
        <w:rPr>
          <w:rFonts w:ascii="Arial" w:eastAsia="Arial" w:hAnsi="Arial" w:cs="Arial"/>
          <w:sz w:val="21"/>
          <w:szCs w:val="21"/>
        </w:rPr>
      </w:pPr>
      <w:r>
        <w:rPr>
          <w:rFonts w:ascii="Arial" w:hAnsi="Arial"/>
          <w:sz w:val="27"/>
          <w:szCs w:val="27"/>
        </w:rPr>
        <w:t>Active student involvement with the materials and activities is an intrinsic part of student success.</w:t>
      </w:r>
    </w:p>
    <w:p w14:paraId="4FDBAEFD" w14:textId="77777777" w:rsidR="00E4447D" w:rsidRDefault="00000000">
      <w:pPr>
        <w:pStyle w:val="NormalWeb"/>
        <w:spacing w:before="0" w:after="0"/>
        <w:rPr>
          <w:rFonts w:ascii="Arial" w:eastAsia="Arial" w:hAnsi="Arial" w:cs="Arial"/>
          <w:sz w:val="21"/>
          <w:szCs w:val="21"/>
        </w:rPr>
      </w:pPr>
      <w:r>
        <w:rPr>
          <w:rFonts w:ascii="Arial" w:hAnsi="Arial"/>
          <w:sz w:val="27"/>
          <w:szCs w:val="27"/>
        </w:rPr>
        <w:t> </w:t>
      </w:r>
    </w:p>
    <w:p w14:paraId="39D4FC26" w14:textId="77777777" w:rsidR="00E4447D" w:rsidRDefault="00000000">
      <w:pPr>
        <w:pStyle w:val="NormalWeb"/>
        <w:spacing w:before="0" w:after="0"/>
        <w:rPr>
          <w:rFonts w:ascii="Arial" w:eastAsia="Arial" w:hAnsi="Arial" w:cs="Arial"/>
          <w:b/>
          <w:bCs/>
          <w:sz w:val="27"/>
          <w:szCs w:val="27"/>
        </w:rPr>
      </w:pPr>
      <w:r>
        <w:rPr>
          <w:rFonts w:ascii="Arial" w:hAnsi="Arial"/>
          <w:sz w:val="27"/>
          <w:szCs w:val="27"/>
        </w:rPr>
        <w:t> </w:t>
      </w:r>
      <w:r>
        <w:rPr>
          <w:rFonts w:ascii="Arial" w:hAnsi="Arial"/>
          <w:b/>
          <w:bCs/>
          <w:sz w:val="27"/>
          <w:szCs w:val="27"/>
        </w:rPr>
        <w:t>Contact info:</w:t>
      </w:r>
    </w:p>
    <w:p w14:paraId="3ADA0849" w14:textId="77777777" w:rsidR="00E4447D" w:rsidRDefault="00000000">
      <w:pPr>
        <w:pStyle w:val="NormalWeb"/>
        <w:spacing w:before="0" w:after="0"/>
      </w:pPr>
      <w:r>
        <w:rPr>
          <w:rFonts w:ascii="Arial" w:eastAsia="Arial" w:hAnsi="Arial" w:cs="Arial"/>
          <w:sz w:val="27"/>
          <w:szCs w:val="27"/>
        </w:rPr>
        <w:tab/>
      </w:r>
      <w:r>
        <w:t>Email: winterst@idaschools.org</w:t>
      </w:r>
    </w:p>
    <w:p w14:paraId="597CA120" w14:textId="77777777" w:rsidR="00E4447D" w:rsidRDefault="00000000">
      <w:pPr>
        <w:pStyle w:val="NormalWeb"/>
        <w:spacing w:before="0" w:after="0"/>
      </w:pPr>
      <w:r>
        <w:tab/>
        <w:t xml:space="preserve">Phone: 734-269-9003 </w:t>
      </w:r>
      <w:proofErr w:type="spellStart"/>
      <w:r>
        <w:t>ext</w:t>
      </w:r>
      <w:proofErr w:type="spellEnd"/>
      <w:r>
        <w:t xml:space="preserve"> 2006</w:t>
      </w:r>
    </w:p>
    <w:p w14:paraId="1D3E22D7" w14:textId="77777777" w:rsidR="00E4447D" w:rsidRDefault="00000000">
      <w:pPr>
        <w:pStyle w:val="NormalWeb"/>
        <w:spacing w:before="0" w:after="0"/>
        <w:rPr>
          <w:rFonts w:ascii="Arial" w:eastAsia="Arial" w:hAnsi="Arial" w:cs="Arial"/>
          <w:sz w:val="21"/>
          <w:szCs w:val="21"/>
        </w:rPr>
      </w:pPr>
      <w:r>
        <w:rPr>
          <w:rFonts w:ascii="Arial" w:hAnsi="Arial"/>
          <w:sz w:val="21"/>
          <w:szCs w:val="21"/>
        </w:rPr>
        <w:t> </w:t>
      </w:r>
    </w:p>
    <w:p w14:paraId="73CB6041" w14:textId="77777777" w:rsidR="00E4447D" w:rsidRDefault="00000000">
      <w:pPr>
        <w:pStyle w:val="NormalWeb"/>
        <w:spacing w:before="0" w:after="0"/>
        <w:rPr>
          <w:rFonts w:ascii="Arial" w:eastAsia="Arial" w:hAnsi="Arial" w:cs="Arial"/>
          <w:b/>
          <w:bCs/>
          <w:sz w:val="27"/>
          <w:szCs w:val="27"/>
        </w:rPr>
      </w:pPr>
      <w:r>
        <w:rPr>
          <w:rFonts w:ascii="Arial" w:hAnsi="Arial"/>
          <w:sz w:val="27"/>
          <w:szCs w:val="27"/>
        </w:rPr>
        <w:t> </w:t>
      </w:r>
      <w:r>
        <w:rPr>
          <w:rFonts w:ascii="Arial" w:hAnsi="Arial"/>
          <w:b/>
          <w:bCs/>
          <w:sz w:val="27"/>
          <w:szCs w:val="27"/>
        </w:rPr>
        <w:t xml:space="preserve">Content Standards/Curriculum: </w:t>
      </w:r>
    </w:p>
    <w:p w14:paraId="5C3888C2" w14:textId="77777777" w:rsidR="00E4447D" w:rsidRDefault="00E4447D">
      <w:pPr>
        <w:pStyle w:val="NormalWeb"/>
        <w:spacing w:before="0" w:after="0"/>
        <w:rPr>
          <w:rFonts w:ascii="Arial" w:eastAsia="Arial" w:hAnsi="Arial" w:cs="Arial"/>
          <w:sz w:val="27"/>
          <w:szCs w:val="27"/>
        </w:rPr>
      </w:pPr>
    </w:p>
    <w:p w14:paraId="7FE37116" w14:textId="77777777" w:rsidR="00E4447D" w:rsidRDefault="00000000">
      <w:pPr>
        <w:pStyle w:val="NormalWeb"/>
        <w:numPr>
          <w:ilvl w:val="0"/>
          <w:numId w:val="2"/>
        </w:numPr>
        <w:spacing w:before="0" w:after="0"/>
      </w:pPr>
      <w:hyperlink r:id="rId8" w:history="1">
        <w:r>
          <w:rPr>
            <w:rStyle w:val="Hyperlink0"/>
          </w:rPr>
          <w:t>https://www.michigan.gov/documents/mde/K-12_Science_Performance_Expectations_v5_496901_7.pdf</w:t>
        </w:r>
      </w:hyperlink>
      <w:r>
        <w:rPr>
          <w:rStyle w:val="Hyperlink0"/>
        </w:rPr>
        <w:t xml:space="preserve">   </w:t>
      </w:r>
    </w:p>
    <w:p w14:paraId="5B800070" w14:textId="77777777" w:rsidR="00E4447D" w:rsidRDefault="00E4447D">
      <w:pPr>
        <w:pStyle w:val="NormalWeb"/>
        <w:widowControl w:val="0"/>
        <w:spacing w:before="0" w:after="0"/>
      </w:pPr>
    </w:p>
    <w:p w14:paraId="589DA0EA" w14:textId="77777777" w:rsidR="00E4447D" w:rsidRDefault="00000000">
      <w:pPr>
        <w:pStyle w:val="NormalWeb"/>
        <w:spacing w:before="0" w:after="0"/>
        <w:rPr>
          <w:rFonts w:ascii="Arial" w:eastAsia="Arial" w:hAnsi="Arial" w:cs="Arial"/>
          <w:sz w:val="21"/>
          <w:szCs w:val="21"/>
        </w:rPr>
      </w:pPr>
      <w:r>
        <w:rPr>
          <w:rFonts w:ascii="Arial" w:hAnsi="Arial"/>
          <w:sz w:val="27"/>
          <w:szCs w:val="27"/>
        </w:rPr>
        <w:t> </w:t>
      </w:r>
    </w:p>
    <w:p w14:paraId="32331976" w14:textId="77777777" w:rsidR="00E4447D" w:rsidRDefault="00000000">
      <w:pPr>
        <w:pStyle w:val="NormalWeb"/>
        <w:spacing w:before="0" w:after="0"/>
        <w:rPr>
          <w:rFonts w:ascii="Arial" w:eastAsia="Arial" w:hAnsi="Arial" w:cs="Arial"/>
          <w:sz w:val="21"/>
          <w:szCs w:val="21"/>
        </w:rPr>
      </w:pPr>
      <w:r>
        <w:rPr>
          <w:rFonts w:ascii="Arial" w:hAnsi="Arial"/>
          <w:b/>
          <w:bCs/>
          <w:sz w:val="27"/>
          <w:szCs w:val="27"/>
        </w:rPr>
        <w:t>Student Responsibilities:</w:t>
      </w:r>
    </w:p>
    <w:p w14:paraId="6D647F48" w14:textId="77777777" w:rsidR="00E4447D" w:rsidRDefault="00000000">
      <w:pPr>
        <w:pStyle w:val="NormalWeb"/>
        <w:spacing w:before="0" w:after="0"/>
      </w:pPr>
      <w:r>
        <w:rPr>
          <w:rFonts w:ascii="Arial" w:hAnsi="Arial"/>
          <w:sz w:val="27"/>
          <w:szCs w:val="27"/>
        </w:rPr>
        <w:t> </w:t>
      </w:r>
      <w:r>
        <w:rPr>
          <w:rFonts w:ascii="Arial" w:hAnsi="Arial"/>
          <w:b/>
          <w:bCs/>
          <w:i/>
          <w:iCs/>
          <w:sz w:val="27"/>
          <w:szCs w:val="27"/>
        </w:rPr>
        <w:t>Be on time</w:t>
      </w:r>
      <w:r>
        <w:rPr>
          <w:rFonts w:ascii="Arial" w:hAnsi="Arial"/>
          <w:b/>
          <w:bCs/>
          <w:sz w:val="27"/>
          <w:szCs w:val="27"/>
        </w:rPr>
        <w:t>: </w:t>
      </w:r>
      <w:r>
        <w:t xml:space="preserve">The bell indicates that class has started; you must be seated and ready to </w:t>
      </w:r>
      <w:proofErr w:type="gramStart"/>
      <w:r>
        <w:t>learn</w:t>
      </w:r>
      <w:proofErr w:type="gramEnd"/>
    </w:p>
    <w:p w14:paraId="4373EEEF" w14:textId="721AC17F" w:rsidR="00E4447D" w:rsidRDefault="00000000">
      <w:pPr>
        <w:pStyle w:val="NormalWeb"/>
        <w:spacing w:before="0" w:after="0"/>
      </w:pPr>
      <w:r>
        <w:rPr>
          <w:rFonts w:ascii="Arial" w:hAnsi="Arial"/>
          <w:b/>
          <w:bCs/>
          <w:i/>
          <w:iCs/>
          <w:sz w:val="27"/>
          <w:szCs w:val="27"/>
        </w:rPr>
        <w:t>Be prepared</w:t>
      </w:r>
      <w:r>
        <w:rPr>
          <w:rFonts w:ascii="Arial" w:hAnsi="Arial"/>
          <w:sz w:val="27"/>
          <w:szCs w:val="27"/>
        </w:rPr>
        <w:t>: </w:t>
      </w:r>
      <w:r>
        <w:t xml:space="preserve">Come to class with all appropriate materials and </w:t>
      </w:r>
      <w:r w:rsidR="00FE68F0">
        <w:t>assignments.</w:t>
      </w:r>
    </w:p>
    <w:p w14:paraId="51A21161" w14:textId="607D38DC" w:rsidR="00E4447D" w:rsidRDefault="00000000">
      <w:pPr>
        <w:pStyle w:val="NormalWeb"/>
        <w:spacing w:before="0" w:after="0"/>
      </w:pPr>
      <w:r>
        <w:rPr>
          <w:rFonts w:ascii="Arial" w:hAnsi="Arial"/>
          <w:b/>
          <w:bCs/>
          <w:i/>
          <w:iCs/>
          <w:sz w:val="27"/>
          <w:szCs w:val="27"/>
        </w:rPr>
        <w:t>Take ownership of your learning</w:t>
      </w:r>
      <w:r>
        <w:rPr>
          <w:rFonts w:ascii="Arial" w:hAnsi="Arial"/>
          <w:sz w:val="27"/>
          <w:szCs w:val="27"/>
        </w:rPr>
        <w:t>: </w:t>
      </w:r>
      <w:r>
        <w:t xml:space="preserve">Ask questions when you are confused, find what you missed when you are absent from class, create goals for yourself and evaluate your progress, take academic risks, </w:t>
      </w:r>
      <w:r w:rsidR="00FE68F0">
        <w:t xml:space="preserve">and </w:t>
      </w:r>
      <w:r>
        <w:t>know the best strategies and methods that will help you learn.</w:t>
      </w:r>
    </w:p>
    <w:p w14:paraId="518185D0" w14:textId="3D64D647" w:rsidR="00E4447D" w:rsidRDefault="00000000">
      <w:pPr>
        <w:pStyle w:val="NormalWeb"/>
        <w:spacing w:before="0" w:after="0"/>
      </w:pPr>
      <w:r>
        <w:rPr>
          <w:rFonts w:ascii="Arial" w:hAnsi="Arial"/>
          <w:b/>
          <w:bCs/>
          <w:i/>
          <w:iCs/>
          <w:sz w:val="27"/>
          <w:szCs w:val="27"/>
        </w:rPr>
        <w:t>Treat everyone with respect</w:t>
      </w:r>
      <w:r>
        <w:rPr>
          <w:rFonts w:ascii="Arial" w:hAnsi="Arial"/>
          <w:sz w:val="27"/>
          <w:szCs w:val="27"/>
        </w:rPr>
        <w:t xml:space="preserve">: </w:t>
      </w:r>
      <w:r>
        <w:t xml:space="preserve">It is important that everyone has an environment conducive </w:t>
      </w:r>
      <w:r w:rsidR="00FE68F0">
        <w:t>to</w:t>
      </w:r>
      <w:r>
        <w:t xml:space="preserve"> learning. </w:t>
      </w:r>
    </w:p>
    <w:p w14:paraId="70F752A7" w14:textId="73E2F850" w:rsidR="00E4447D" w:rsidRDefault="00000000">
      <w:pPr>
        <w:pStyle w:val="NormalWeb"/>
        <w:spacing w:before="0" w:after="0"/>
      </w:pPr>
      <w:r>
        <w:rPr>
          <w:rFonts w:ascii="Arial" w:hAnsi="Arial"/>
          <w:b/>
          <w:bCs/>
          <w:i/>
          <w:iCs/>
          <w:sz w:val="27"/>
          <w:szCs w:val="27"/>
        </w:rPr>
        <w:t>Follow all rules and procedures:</w:t>
      </w:r>
      <w:r>
        <w:rPr>
          <w:rFonts w:ascii="Arial" w:hAnsi="Arial"/>
          <w:sz w:val="27"/>
          <w:szCs w:val="27"/>
        </w:rPr>
        <w:t xml:space="preserve">  </w:t>
      </w:r>
      <w:r>
        <w:t xml:space="preserve">In order to have a safe and organized classroom, it is important that you are always aware of the classroom procedures and follow lab safety </w:t>
      </w:r>
      <w:r w:rsidR="00FE68F0">
        <w:t>rules.</w:t>
      </w:r>
      <w:r>
        <w:t xml:space="preserve"> </w:t>
      </w:r>
    </w:p>
    <w:p w14:paraId="5B2AC58E" w14:textId="77777777" w:rsidR="00E4447D" w:rsidRDefault="00000000">
      <w:pPr>
        <w:pStyle w:val="NormalWeb"/>
        <w:spacing w:before="0" w:after="0"/>
      </w:pPr>
      <w:r>
        <w:rPr>
          <w:rFonts w:ascii="Arial" w:hAnsi="Arial"/>
          <w:b/>
          <w:bCs/>
          <w:sz w:val="27"/>
          <w:szCs w:val="27"/>
        </w:rPr>
        <w:t>Google Classroom</w:t>
      </w:r>
      <w:r>
        <w:t xml:space="preserve">: When absent, check Google Classroom for the work. Information will be posted by the end of the day. Make sure to read additional instructions. </w:t>
      </w:r>
    </w:p>
    <w:p w14:paraId="12E9C037" w14:textId="77777777" w:rsidR="00E4447D" w:rsidRDefault="00000000">
      <w:pPr>
        <w:pStyle w:val="NormalWeb"/>
        <w:spacing w:before="0" w:after="0"/>
        <w:rPr>
          <w:rFonts w:ascii="Arial" w:eastAsia="Arial" w:hAnsi="Arial" w:cs="Arial"/>
          <w:sz w:val="21"/>
          <w:szCs w:val="21"/>
        </w:rPr>
      </w:pPr>
      <w:r>
        <w:rPr>
          <w:rFonts w:ascii="Arial" w:hAnsi="Arial"/>
          <w:sz w:val="27"/>
          <w:szCs w:val="27"/>
        </w:rPr>
        <w:t> </w:t>
      </w:r>
    </w:p>
    <w:p w14:paraId="2C7FB97A" w14:textId="77777777" w:rsidR="00E4447D" w:rsidRDefault="00E4447D">
      <w:pPr>
        <w:pStyle w:val="NormalWeb"/>
        <w:spacing w:before="0" w:after="0"/>
        <w:rPr>
          <w:rFonts w:ascii="Arial" w:eastAsia="Arial" w:hAnsi="Arial" w:cs="Arial"/>
          <w:b/>
          <w:bCs/>
          <w:sz w:val="21"/>
          <w:szCs w:val="21"/>
        </w:rPr>
      </w:pPr>
    </w:p>
    <w:p w14:paraId="3AFB3957" w14:textId="77777777" w:rsidR="00E4447D" w:rsidRDefault="00E4447D">
      <w:pPr>
        <w:pStyle w:val="NormalWeb"/>
        <w:spacing w:before="0" w:after="0"/>
        <w:rPr>
          <w:rFonts w:ascii="Arial" w:eastAsia="Arial" w:hAnsi="Arial" w:cs="Arial"/>
          <w:b/>
          <w:bCs/>
          <w:sz w:val="27"/>
          <w:szCs w:val="27"/>
        </w:rPr>
      </w:pPr>
    </w:p>
    <w:p w14:paraId="56589B92" w14:textId="77777777" w:rsidR="00FE68F0" w:rsidRDefault="00FE68F0">
      <w:pPr>
        <w:pStyle w:val="NormalWeb"/>
        <w:spacing w:before="0" w:after="0"/>
        <w:rPr>
          <w:rFonts w:ascii="Arial" w:eastAsia="Arial" w:hAnsi="Arial" w:cs="Arial"/>
          <w:b/>
          <w:bCs/>
          <w:sz w:val="27"/>
          <w:szCs w:val="27"/>
        </w:rPr>
      </w:pPr>
    </w:p>
    <w:p w14:paraId="781B5D69" w14:textId="77777777" w:rsidR="00FE68F0" w:rsidRDefault="00FE68F0">
      <w:pPr>
        <w:pStyle w:val="NormalWeb"/>
        <w:spacing w:before="0" w:after="0"/>
        <w:rPr>
          <w:rFonts w:ascii="Arial" w:eastAsia="Arial" w:hAnsi="Arial" w:cs="Arial"/>
          <w:b/>
          <w:bCs/>
          <w:sz w:val="27"/>
          <w:szCs w:val="27"/>
        </w:rPr>
      </w:pPr>
    </w:p>
    <w:p w14:paraId="196CDD8D" w14:textId="77777777" w:rsidR="00FE68F0" w:rsidRDefault="00FE68F0">
      <w:pPr>
        <w:pStyle w:val="NormalWeb"/>
        <w:spacing w:before="0" w:after="0"/>
        <w:rPr>
          <w:rFonts w:ascii="Arial" w:eastAsia="Arial" w:hAnsi="Arial" w:cs="Arial"/>
          <w:b/>
          <w:bCs/>
          <w:sz w:val="27"/>
          <w:szCs w:val="27"/>
        </w:rPr>
      </w:pPr>
    </w:p>
    <w:p w14:paraId="37356F0D" w14:textId="77777777" w:rsidR="00FE68F0" w:rsidRDefault="00FE68F0">
      <w:pPr>
        <w:pStyle w:val="NormalWeb"/>
        <w:spacing w:before="0" w:after="0"/>
        <w:rPr>
          <w:rFonts w:ascii="Arial" w:eastAsia="Arial" w:hAnsi="Arial" w:cs="Arial"/>
          <w:b/>
          <w:bCs/>
          <w:sz w:val="27"/>
          <w:szCs w:val="27"/>
        </w:rPr>
      </w:pPr>
    </w:p>
    <w:p w14:paraId="52D3850A" w14:textId="77777777" w:rsidR="00E4447D" w:rsidRDefault="00E4447D">
      <w:pPr>
        <w:pStyle w:val="NormalWeb"/>
        <w:spacing w:before="0" w:after="0"/>
        <w:rPr>
          <w:rFonts w:ascii="Arial" w:eastAsia="Arial" w:hAnsi="Arial" w:cs="Arial"/>
          <w:b/>
          <w:bCs/>
          <w:sz w:val="27"/>
          <w:szCs w:val="27"/>
        </w:rPr>
      </w:pPr>
    </w:p>
    <w:p w14:paraId="17A3A096" w14:textId="77777777" w:rsidR="00E4447D" w:rsidRDefault="00000000">
      <w:pPr>
        <w:pStyle w:val="NormalWeb"/>
        <w:spacing w:before="0" w:after="0"/>
        <w:rPr>
          <w:rFonts w:ascii="Arial" w:eastAsia="Arial" w:hAnsi="Arial" w:cs="Arial"/>
          <w:b/>
          <w:bCs/>
          <w:sz w:val="27"/>
          <w:szCs w:val="27"/>
        </w:rPr>
      </w:pPr>
      <w:r>
        <w:rPr>
          <w:rFonts w:ascii="Arial" w:hAnsi="Arial"/>
          <w:b/>
          <w:bCs/>
          <w:sz w:val="27"/>
          <w:szCs w:val="27"/>
        </w:rPr>
        <w:lastRenderedPageBreak/>
        <w:t>Parent Responsibilities:</w:t>
      </w:r>
    </w:p>
    <w:p w14:paraId="7B5446B2" w14:textId="49910B4D" w:rsidR="00E4447D" w:rsidRDefault="00000000">
      <w:pPr>
        <w:pStyle w:val="NormalWeb"/>
        <w:numPr>
          <w:ilvl w:val="0"/>
          <w:numId w:val="4"/>
        </w:numPr>
        <w:spacing w:before="0" w:after="0"/>
        <w:rPr>
          <w:rFonts w:ascii="Arial" w:hAnsi="Arial"/>
        </w:rPr>
      </w:pPr>
      <w:r>
        <w:t xml:space="preserve">Check Planners </w:t>
      </w:r>
      <w:r w:rsidR="00FE68F0">
        <w:t>frequently.</w:t>
      </w:r>
    </w:p>
    <w:p w14:paraId="6B29214F" w14:textId="77777777" w:rsidR="00E4447D" w:rsidRDefault="00000000">
      <w:pPr>
        <w:pStyle w:val="NormalWeb"/>
        <w:numPr>
          <w:ilvl w:val="0"/>
          <w:numId w:val="4"/>
        </w:numPr>
        <w:spacing w:before="0" w:after="0"/>
        <w:rPr>
          <w:rFonts w:ascii="Arial" w:hAnsi="Arial"/>
        </w:rPr>
      </w:pPr>
      <w:r>
        <w:t>Check student progress on Infinite Campus</w:t>
      </w:r>
    </w:p>
    <w:p w14:paraId="23EFBD46" w14:textId="5359118A" w:rsidR="00E4447D" w:rsidRDefault="00000000">
      <w:pPr>
        <w:pStyle w:val="NormalWeb"/>
        <w:numPr>
          <w:ilvl w:val="0"/>
          <w:numId w:val="4"/>
        </w:numPr>
        <w:spacing w:before="0" w:after="0"/>
        <w:rPr>
          <w:rFonts w:ascii="Arial" w:hAnsi="Arial"/>
        </w:rPr>
      </w:pPr>
      <w:r>
        <w:t xml:space="preserve">Encourage your child to ask questions regarding grades, assignments, </w:t>
      </w:r>
      <w:r w:rsidR="00FE68F0">
        <w:t>absences.</w:t>
      </w:r>
    </w:p>
    <w:p w14:paraId="3F3CFDB9" w14:textId="77777777" w:rsidR="00E4447D" w:rsidRDefault="00000000">
      <w:pPr>
        <w:pStyle w:val="NormalWeb"/>
        <w:numPr>
          <w:ilvl w:val="0"/>
          <w:numId w:val="4"/>
        </w:numPr>
        <w:spacing w:before="0" w:after="0"/>
        <w:rPr>
          <w:rFonts w:ascii="Arial" w:hAnsi="Arial"/>
        </w:rPr>
      </w:pPr>
      <w:r>
        <w:t>Review with your child the lab safety contract and this syllabus.  Sign and return it.</w:t>
      </w:r>
    </w:p>
    <w:p w14:paraId="21DE6D23" w14:textId="77777777" w:rsidR="00E4447D" w:rsidRDefault="00000000">
      <w:pPr>
        <w:pStyle w:val="NormalWeb"/>
        <w:numPr>
          <w:ilvl w:val="0"/>
          <w:numId w:val="4"/>
        </w:numPr>
        <w:spacing w:before="0" w:after="0"/>
        <w:rPr>
          <w:rFonts w:ascii="Arial" w:hAnsi="Arial"/>
        </w:rPr>
      </w:pPr>
      <w:r>
        <w:t>Encourage your child to seek help when needed.  </w:t>
      </w:r>
    </w:p>
    <w:p w14:paraId="6D0DA3C4" w14:textId="77777777" w:rsidR="00E4447D" w:rsidRDefault="00E4447D">
      <w:pPr>
        <w:pStyle w:val="NormalWeb"/>
        <w:spacing w:before="0" w:after="0"/>
        <w:ind w:left="720"/>
        <w:rPr>
          <w:rFonts w:ascii="Arial" w:eastAsia="Arial" w:hAnsi="Arial" w:cs="Arial"/>
          <w:sz w:val="21"/>
          <w:szCs w:val="21"/>
        </w:rPr>
      </w:pPr>
    </w:p>
    <w:p w14:paraId="3F507E0E" w14:textId="77777777" w:rsidR="00E4447D" w:rsidRDefault="00000000">
      <w:pPr>
        <w:pStyle w:val="NormalWeb"/>
        <w:spacing w:before="0" w:after="0"/>
        <w:rPr>
          <w:rFonts w:ascii="Arial" w:eastAsia="Arial" w:hAnsi="Arial" w:cs="Arial"/>
          <w:sz w:val="21"/>
          <w:szCs w:val="21"/>
        </w:rPr>
      </w:pPr>
      <w:r>
        <w:rPr>
          <w:rFonts w:ascii="Arial" w:hAnsi="Arial"/>
          <w:b/>
          <w:bCs/>
          <w:sz w:val="27"/>
          <w:szCs w:val="27"/>
        </w:rPr>
        <w:t> Needed Supplies:</w:t>
      </w:r>
    </w:p>
    <w:p w14:paraId="0E00AFA3" w14:textId="0CE4325C" w:rsidR="00E4447D" w:rsidRDefault="00FE68F0">
      <w:pPr>
        <w:pStyle w:val="NormalWeb"/>
        <w:numPr>
          <w:ilvl w:val="0"/>
          <w:numId w:val="6"/>
        </w:numPr>
        <w:spacing w:before="0" w:after="0"/>
        <w:rPr>
          <w:sz w:val="21"/>
          <w:szCs w:val="21"/>
        </w:rPr>
      </w:pPr>
      <w:r>
        <w:rPr>
          <w:rFonts w:ascii="Arial" w:hAnsi="Arial"/>
          <w:sz w:val="21"/>
          <w:szCs w:val="21"/>
        </w:rPr>
        <w:t>2-inch</w:t>
      </w:r>
      <w:r>
        <w:t xml:space="preserve"> binder</w:t>
      </w:r>
    </w:p>
    <w:p w14:paraId="4B5EBDCE" w14:textId="77777777" w:rsidR="00E4447D" w:rsidRDefault="00000000">
      <w:pPr>
        <w:pStyle w:val="NormalWeb"/>
        <w:numPr>
          <w:ilvl w:val="0"/>
          <w:numId w:val="7"/>
        </w:numPr>
        <w:spacing w:before="0" w:after="0"/>
      </w:pPr>
      <w:r>
        <w:t>5 divider tabs</w:t>
      </w:r>
    </w:p>
    <w:p w14:paraId="0CA46D84" w14:textId="77777777" w:rsidR="00E4447D" w:rsidRDefault="00000000">
      <w:pPr>
        <w:pStyle w:val="ListParagraph"/>
        <w:numPr>
          <w:ilvl w:val="0"/>
          <w:numId w:val="7"/>
        </w:numPr>
        <w:rPr>
          <w:sz w:val="24"/>
          <w:szCs w:val="24"/>
        </w:rPr>
      </w:pPr>
      <w:r>
        <w:rPr>
          <w:sz w:val="24"/>
          <w:szCs w:val="24"/>
        </w:rPr>
        <w:t xml:space="preserve">Notebook (at least 70 </w:t>
      </w:r>
      <w:proofErr w:type="spellStart"/>
      <w:r>
        <w:rPr>
          <w:sz w:val="24"/>
          <w:szCs w:val="24"/>
        </w:rPr>
        <w:t>pgs</w:t>
      </w:r>
      <w:proofErr w:type="spellEnd"/>
      <w:r>
        <w:rPr>
          <w:sz w:val="24"/>
          <w:szCs w:val="24"/>
        </w:rPr>
        <w:t>)</w:t>
      </w:r>
    </w:p>
    <w:p w14:paraId="1B0A2717" w14:textId="77777777" w:rsidR="00E4447D" w:rsidRDefault="00000000">
      <w:pPr>
        <w:pStyle w:val="ListParagraph"/>
        <w:numPr>
          <w:ilvl w:val="0"/>
          <w:numId w:val="7"/>
        </w:numPr>
        <w:rPr>
          <w:sz w:val="24"/>
          <w:szCs w:val="24"/>
        </w:rPr>
      </w:pPr>
      <w:r>
        <w:rPr>
          <w:sz w:val="24"/>
          <w:szCs w:val="24"/>
        </w:rPr>
        <w:t>Pencils</w:t>
      </w:r>
    </w:p>
    <w:p w14:paraId="6F8A516E" w14:textId="77777777" w:rsidR="00E4447D" w:rsidRDefault="00000000">
      <w:pPr>
        <w:pStyle w:val="ListParagraph"/>
        <w:numPr>
          <w:ilvl w:val="0"/>
          <w:numId w:val="7"/>
        </w:numPr>
        <w:rPr>
          <w:sz w:val="24"/>
          <w:szCs w:val="24"/>
        </w:rPr>
      </w:pPr>
      <w:r>
        <w:rPr>
          <w:sz w:val="24"/>
          <w:szCs w:val="24"/>
        </w:rPr>
        <w:t>Calculator (use the same one for math)</w:t>
      </w:r>
    </w:p>
    <w:p w14:paraId="2862CC05" w14:textId="77777777" w:rsidR="00E4447D" w:rsidRDefault="00000000">
      <w:pPr>
        <w:pStyle w:val="ListParagraph"/>
        <w:numPr>
          <w:ilvl w:val="0"/>
          <w:numId w:val="7"/>
        </w:numPr>
        <w:rPr>
          <w:sz w:val="24"/>
          <w:szCs w:val="24"/>
        </w:rPr>
      </w:pPr>
      <w:r>
        <w:rPr>
          <w:sz w:val="24"/>
          <w:szCs w:val="24"/>
        </w:rPr>
        <w:t>School-issued Chromebook</w:t>
      </w:r>
    </w:p>
    <w:p w14:paraId="71399462" w14:textId="77777777" w:rsidR="00E4447D" w:rsidRDefault="00E4447D">
      <w:pPr>
        <w:pStyle w:val="Body"/>
        <w:rPr>
          <w:sz w:val="24"/>
          <w:szCs w:val="24"/>
        </w:rPr>
      </w:pPr>
    </w:p>
    <w:p w14:paraId="48FE7920" w14:textId="77777777" w:rsidR="00E4447D" w:rsidRDefault="00000000">
      <w:pPr>
        <w:pStyle w:val="Body"/>
        <w:widowControl/>
        <w:rPr>
          <w:kern w:val="0"/>
          <w:sz w:val="24"/>
          <w:szCs w:val="24"/>
        </w:rPr>
      </w:pPr>
      <w:r>
        <w:rPr>
          <w:b/>
          <w:bCs/>
          <w:kern w:val="0"/>
          <w:sz w:val="24"/>
          <w:szCs w:val="24"/>
        </w:rPr>
        <w:t>Grading Weights:</w:t>
      </w:r>
      <w:r>
        <w:rPr>
          <w:kern w:val="0"/>
          <w:sz w:val="24"/>
          <w:szCs w:val="24"/>
        </w:rPr>
        <w:t xml:space="preserve"> </w:t>
      </w:r>
      <w:r>
        <w:rPr>
          <w:kern w:val="0"/>
          <w:sz w:val="24"/>
          <w:szCs w:val="24"/>
        </w:rPr>
        <w:tab/>
        <w:t xml:space="preserve">Classwork/labs </w:t>
      </w:r>
      <w:r>
        <w:rPr>
          <w:kern w:val="0"/>
          <w:sz w:val="24"/>
          <w:szCs w:val="24"/>
        </w:rPr>
        <w:tab/>
      </w:r>
      <w:r>
        <w:rPr>
          <w:kern w:val="0"/>
          <w:sz w:val="24"/>
          <w:szCs w:val="24"/>
        </w:rPr>
        <w:tab/>
        <w:t>60%</w:t>
      </w:r>
    </w:p>
    <w:p w14:paraId="65798E79" w14:textId="77777777" w:rsidR="00E4447D" w:rsidRDefault="00000000">
      <w:pPr>
        <w:pStyle w:val="Body"/>
        <w:widowControl/>
        <w:rPr>
          <w:kern w:val="0"/>
          <w:sz w:val="24"/>
          <w:szCs w:val="24"/>
        </w:rPr>
      </w:pPr>
      <w:r>
        <w:rPr>
          <w:kern w:val="0"/>
          <w:sz w:val="24"/>
          <w:szCs w:val="24"/>
        </w:rPr>
        <w:tab/>
      </w:r>
      <w:r>
        <w:rPr>
          <w:kern w:val="0"/>
          <w:sz w:val="24"/>
          <w:szCs w:val="24"/>
        </w:rPr>
        <w:tab/>
      </w:r>
      <w:r>
        <w:rPr>
          <w:kern w:val="0"/>
          <w:sz w:val="24"/>
          <w:szCs w:val="24"/>
        </w:rPr>
        <w:tab/>
        <w:t xml:space="preserve">Tests, Quizzes, and Projects </w:t>
      </w:r>
      <w:r>
        <w:rPr>
          <w:kern w:val="0"/>
          <w:sz w:val="24"/>
          <w:szCs w:val="24"/>
        </w:rPr>
        <w:tab/>
        <w:t>30%</w:t>
      </w:r>
    </w:p>
    <w:p w14:paraId="035BAD99" w14:textId="77777777" w:rsidR="00E4447D" w:rsidRDefault="00000000">
      <w:pPr>
        <w:pStyle w:val="Body"/>
        <w:widowControl/>
        <w:ind w:left="1440" w:firstLine="720"/>
        <w:rPr>
          <w:kern w:val="0"/>
          <w:sz w:val="24"/>
          <w:szCs w:val="24"/>
        </w:rPr>
      </w:pPr>
      <w:r>
        <w:rPr>
          <w:kern w:val="0"/>
          <w:sz w:val="24"/>
          <w:szCs w:val="24"/>
          <w:lang w:val="fr-FR"/>
        </w:rPr>
        <w:t xml:space="preserve">Participation </w:t>
      </w:r>
      <w:r>
        <w:rPr>
          <w:kern w:val="0"/>
          <w:sz w:val="24"/>
          <w:szCs w:val="24"/>
          <w:lang w:val="fr-FR"/>
        </w:rPr>
        <w:tab/>
      </w:r>
      <w:r>
        <w:rPr>
          <w:kern w:val="0"/>
          <w:sz w:val="24"/>
          <w:szCs w:val="24"/>
          <w:lang w:val="fr-FR"/>
        </w:rPr>
        <w:tab/>
      </w:r>
      <w:r>
        <w:rPr>
          <w:kern w:val="0"/>
          <w:sz w:val="24"/>
          <w:szCs w:val="24"/>
          <w:lang w:val="fr-FR"/>
        </w:rPr>
        <w:tab/>
        <w:t>10%</w:t>
      </w:r>
    </w:p>
    <w:p w14:paraId="6F1F80CC" w14:textId="77777777" w:rsidR="00E4447D" w:rsidRDefault="00000000">
      <w:pPr>
        <w:pStyle w:val="Body"/>
        <w:widowControl/>
        <w:rPr>
          <w:kern w:val="0"/>
          <w:sz w:val="24"/>
          <w:szCs w:val="24"/>
        </w:rPr>
      </w:pPr>
      <w:r>
        <w:rPr>
          <w:kern w:val="0"/>
          <w:sz w:val="24"/>
          <w:szCs w:val="24"/>
        </w:rPr>
        <w:tab/>
      </w:r>
      <w:r>
        <w:rPr>
          <w:kern w:val="0"/>
          <w:sz w:val="24"/>
          <w:szCs w:val="24"/>
        </w:rPr>
        <w:tab/>
      </w:r>
      <w:r>
        <w:rPr>
          <w:kern w:val="0"/>
          <w:sz w:val="24"/>
          <w:szCs w:val="24"/>
        </w:rPr>
        <w:tab/>
      </w:r>
    </w:p>
    <w:p w14:paraId="269D177C" w14:textId="77777777" w:rsidR="00E4447D" w:rsidRDefault="00000000">
      <w:pPr>
        <w:pStyle w:val="Body"/>
        <w:widowControl/>
        <w:rPr>
          <w:kern w:val="0"/>
          <w:sz w:val="24"/>
          <w:szCs w:val="24"/>
        </w:rPr>
      </w:pPr>
      <w:r>
        <w:rPr>
          <w:kern w:val="0"/>
          <w:sz w:val="24"/>
          <w:szCs w:val="24"/>
        </w:rPr>
        <w:tab/>
      </w:r>
      <w:r>
        <w:rPr>
          <w:kern w:val="0"/>
          <w:sz w:val="24"/>
          <w:szCs w:val="24"/>
        </w:rPr>
        <w:tab/>
      </w:r>
      <w:r>
        <w:rPr>
          <w:kern w:val="0"/>
          <w:sz w:val="24"/>
          <w:szCs w:val="24"/>
        </w:rPr>
        <w:tab/>
      </w:r>
    </w:p>
    <w:p w14:paraId="739AAFCF" w14:textId="3EFB2C4F" w:rsidR="00E4447D" w:rsidRDefault="00FE68F0">
      <w:pPr>
        <w:pStyle w:val="Body"/>
        <w:widowControl/>
        <w:rPr>
          <w:kern w:val="0"/>
          <w:sz w:val="24"/>
          <w:szCs w:val="24"/>
        </w:rPr>
      </w:pPr>
      <w:proofErr w:type="gramStart"/>
      <w:r>
        <w:rPr>
          <w:b/>
          <w:bCs/>
          <w:kern w:val="0"/>
          <w:sz w:val="24"/>
          <w:szCs w:val="24"/>
          <w:lang w:val="fr-FR"/>
        </w:rPr>
        <w:t>Participation:</w:t>
      </w:r>
      <w:proofErr w:type="gramEnd"/>
      <w:r>
        <w:rPr>
          <w:kern w:val="0"/>
          <w:sz w:val="24"/>
          <w:szCs w:val="24"/>
        </w:rPr>
        <w:t xml:space="preserve"> Each day students will receive five points. Students who follow the </w:t>
      </w:r>
      <w:proofErr w:type="gramStart"/>
      <w:r>
        <w:rPr>
          <w:kern w:val="0"/>
          <w:sz w:val="24"/>
          <w:szCs w:val="24"/>
        </w:rPr>
        <w:t>rules, and</w:t>
      </w:r>
      <w:proofErr w:type="gramEnd"/>
      <w:r>
        <w:rPr>
          <w:kern w:val="0"/>
          <w:sz w:val="24"/>
          <w:szCs w:val="24"/>
        </w:rPr>
        <w:t xml:space="preserve"> do what they need during the class period will keep those five points. Students off task, causing disruptions will begin losing those points. Once a student has lost all five points for the day, a discipline referral will be completed. At the end of the week, points will be totaled and appear on IC as a grade. Students who have a grade that is 60%-69% and are playing sports will receive a warning for behavior on the weekly eligibility report. Students who have a grade of 59% or lower will receive unacceptable on the weekly eligibility report. </w:t>
      </w:r>
    </w:p>
    <w:p w14:paraId="10578825" w14:textId="77777777" w:rsidR="00E4447D" w:rsidRDefault="00E4447D">
      <w:pPr>
        <w:pStyle w:val="Body"/>
        <w:rPr>
          <w:sz w:val="24"/>
          <w:szCs w:val="24"/>
        </w:rPr>
      </w:pPr>
    </w:p>
    <w:p w14:paraId="090EB54F" w14:textId="1F1277A5" w:rsidR="00E4447D" w:rsidRDefault="00000000">
      <w:pPr>
        <w:pStyle w:val="Body"/>
        <w:widowControl/>
        <w:rPr>
          <w:kern w:val="0"/>
          <w:sz w:val="24"/>
          <w:szCs w:val="24"/>
        </w:rPr>
      </w:pPr>
      <w:r>
        <w:rPr>
          <w:b/>
          <w:bCs/>
          <w:kern w:val="0"/>
          <w:sz w:val="24"/>
          <w:szCs w:val="24"/>
        </w:rPr>
        <w:t>Learning Target Assessments:</w:t>
      </w:r>
      <w:r>
        <w:rPr>
          <w:kern w:val="0"/>
          <w:sz w:val="24"/>
          <w:szCs w:val="24"/>
        </w:rPr>
        <w:t xml:space="preserve"> An LTA is designed to see students</w:t>
      </w:r>
      <w:r>
        <w:rPr>
          <w:kern w:val="0"/>
          <w:sz w:val="24"/>
          <w:szCs w:val="24"/>
          <w:rtl/>
        </w:rPr>
        <w:t xml:space="preserve">’ </w:t>
      </w:r>
      <w:r>
        <w:rPr>
          <w:kern w:val="0"/>
          <w:sz w:val="24"/>
          <w:szCs w:val="24"/>
        </w:rPr>
        <w:t>mastery of certain science concepts. If the LTA is a quiz and students are unhappy with their grades, they can retake a different version of the quiz over the same concepts. Whatever students score on the retake, their grade will be changed to that grade. Students can retake a quiz once a day (before or after school) until the deadline established in class.</w:t>
      </w:r>
    </w:p>
    <w:p w14:paraId="144E3E37" w14:textId="77777777" w:rsidR="00E4447D" w:rsidRDefault="00E4447D">
      <w:pPr>
        <w:pStyle w:val="Body"/>
        <w:widowControl/>
        <w:rPr>
          <w:kern w:val="0"/>
          <w:sz w:val="24"/>
          <w:szCs w:val="24"/>
        </w:rPr>
      </w:pPr>
    </w:p>
    <w:p w14:paraId="18B58565" w14:textId="56816D9F" w:rsidR="00E4447D" w:rsidRDefault="00000000">
      <w:pPr>
        <w:pStyle w:val="Body"/>
        <w:widowControl/>
        <w:rPr>
          <w:kern w:val="0"/>
          <w:sz w:val="24"/>
          <w:szCs w:val="24"/>
        </w:rPr>
      </w:pPr>
      <w:r>
        <w:rPr>
          <w:kern w:val="0"/>
          <w:sz w:val="24"/>
          <w:szCs w:val="24"/>
        </w:rPr>
        <w:t xml:space="preserve">At the end of each unit, there will usually be a test. The tests vary from multiple choice, multiple choice, and essay, and various other types. Students wanting to improve their </w:t>
      </w:r>
      <w:r w:rsidR="00FE68F0">
        <w:rPr>
          <w:kern w:val="0"/>
          <w:sz w:val="24"/>
          <w:szCs w:val="24"/>
        </w:rPr>
        <w:t>grades</w:t>
      </w:r>
      <w:r>
        <w:rPr>
          <w:kern w:val="0"/>
          <w:sz w:val="24"/>
          <w:szCs w:val="24"/>
        </w:rPr>
        <w:t xml:space="preserve"> will have the opportunity to complete test corrections to earn partial points back on the test. </w:t>
      </w:r>
    </w:p>
    <w:p w14:paraId="06CB3D20" w14:textId="77777777" w:rsidR="00E4447D" w:rsidRDefault="00E4447D">
      <w:pPr>
        <w:pStyle w:val="Body"/>
        <w:widowControl/>
        <w:rPr>
          <w:rFonts w:ascii="Arial" w:eastAsia="Arial" w:hAnsi="Arial" w:cs="Arial"/>
        </w:rPr>
      </w:pPr>
    </w:p>
    <w:p w14:paraId="3DF4A867" w14:textId="13B3A5A6" w:rsidR="00E4447D" w:rsidRDefault="00000000">
      <w:pPr>
        <w:pStyle w:val="Body"/>
      </w:pPr>
      <w:r>
        <w:rPr>
          <w:b/>
          <w:bCs/>
          <w:sz w:val="24"/>
          <w:szCs w:val="24"/>
        </w:rPr>
        <w:t>Late Work Policy</w:t>
      </w:r>
      <w:r>
        <w:rPr>
          <w:sz w:val="24"/>
          <w:szCs w:val="24"/>
        </w:rPr>
        <w:t xml:space="preserve">:  You are expected to meet due dates for assignments.  To be considered on time, the assignment must be turned in on the due date during class. Students may turn in assignments by 3:15 PM on the due date but will receive 20% off. After 3:15 PM, no assignments will be </w:t>
      </w:r>
      <w:r w:rsidR="00FE68F0">
        <w:rPr>
          <w:sz w:val="24"/>
          <w:szCs w:val="24"/>
        </w:rPr>
        <w:t>accepted,</w:t>
      </w:r>
      <w:r>
        <w:rPr>
          <w:sz w:val="24"/>
          <w:szCs w:val="24"/>
        </w:rPr>
        <w:t xml:space="preserve"> and students will receive a zero.</w:t>
      </w:r>
    </w:p>
    <w:sectPr w:rsidR="00E4447D">
      <w:headerReference w:type="default" r:id="rId9"/>
      <w:footerReference w:type="default" r:id="rId10"/>
      <w:pgSz w:w="12240" w:h="15840"/>
      <w:pgMar w:top="720" w:right="720" w:bottom="720" w:left="72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6903E" w14:textId="77777777" w:rsidR="00835CB0" w:rsidRDefault="00835CB0">
      <w:r>
        <w:separator/>
      </w:r>
    </w:p>
  </w:endnote>
  <w:endnote w:type="continuationSeparator" w:id="0">
    <w:p w14:paraId="61C26D29" w14:textId="77777777" w:rsidR="00835CB0" w:rsidRDefault="0083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592C" w14:textId="77777777" w:rsidR="00E4447D" w:rsidRDefault="00E4447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BC43" w14:textId="77777777" w:rsidR="00835CB0" w:rsidRDefault="00835CB0">
      <w:r>
        <w:separator/>
      </w:r>
    </w:p>
  </w:footnote>
  <w:footnote w:type="continuationSeparator" w:id="0">
    <w:p w14:paraId="636E4139" w14:textId="77777777" w:rsidR="00835CB0" w:rsidRDefault="0083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D473" w14:textId="77777777" w:rsidR="00E4447D" w:rsidRDefault="00E4447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503C"/>
    <w:multiLevelType w:val="hybridMultilevel"/>
    <w:tmpl w:val="B1B635E0"/>
    <w:numStyleLink w:val="ImportedStyle3"/>
  </w:abstractNum>
  <w:abstractNum w:abstractNumId="1" w15:restartNumberingAfterBreak="0">
    <w:nsid w:val="23DC79CC"/>
    <w:multiLevelType w:val="hybridMultilevel"/>
    <w:tmpl w:val="B1B635E0"/>
    <w:styleLink w:val="ImportedStyle3"/>
    <w:lvl w:ilvl="0" w:tplc="31528A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F6DA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4214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56A0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5CAC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56B2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24C1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D058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EACB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7B5043B"/>
    <w:multiLevelType w:val="hybridMultilevel"/>
    <w:tmpl w:val="DA50B492"/>
    <w:styleLink w:val="ImportedStyle1"/>
    <w:lvl w:ilvl="0" w:tplc="C422DE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3832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C4A9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DC26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4E78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4CDC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487C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BA59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3409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0FC627D"/>
    <w:multiLevelType w:val="hybridMultilevel"/>
    <w:tmpl w:val="C156846A"/>
    <w:numStyleLink w:val="ImportedStyle2"/>
  </w:abstractNum>
  <w:abstractNum w:abstractNumId="4" w15:restartNumberingAfterBreak="0">
    <w:nsid w:val="5F0212D3"/>
    <w:multiLevelType w:val="hybridMultilevel"/>
    <w:tmpl w:val="DA50B492"/>
    <w:numStyleLink w:val="ImportedStyle1"/>
  </w:abstractNum>
  <w:abstractNum w:abstractNumId="5" w15:restartNumberingAfterBreak="0">
    <w:nsid w:val="79DA7309"/>
    <w:multiLevelType w:val="hybridMultilevel"/>
    <w:tmpl w:val="C156846A"/>
    <w:styleLink w:val="ImportedStyle2"/>
    <w:lvl w:ilvl="0" w:tplc="4F04CF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1" w:tplc="65FE59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2" w:tplc="41A028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3" w:tplc="F358F9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4" w:tplc="18FE21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5" w:tplc="33B895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6" w:tplc="6B007F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7" w:tplc="A2BCB5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8" w:tplc="9766A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abstractNum>
  <w:num w:numId="1" w16cid:durableId="1389306774">
    <w:abstractNumId w:val="2"/>
  </w:num>
  <w:num w:numId="2" w16cid:durableId="662972380">
    <w:abstractNumId w:val="4"/>
  </w:num>
  <w:num w:numId="3" w16cid:durableId="1612590993">
    <w:abstractNumId w:val="5"/>
  </w:num>
  <w:num w:numId="4" w16cid:durableId="1658074291">
    <w:abstractNumId w:val="3"/>
  </w:num>
  <w:num w:numId="5" w16cid:durableId="1630938417">
    <w:abstractNumId w:val="1"/>
  </w:num>
  <w:num w:numId="6" w16cid:durableId="846283698">
    <w:abstractNumId w:val="0"/>
  </w:num>
  <w:num w:numId="7" w16cid:durableId="77336725">
    <w:abstractNumId w:val="0"/>
    <w:lvlOverride w:ilvl="0">
      <w:lvl w:ilvl="0" w:tplc="E6ACE6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9B243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FE6D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99E5A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92B4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6EADA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69862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9605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E2F3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7D"/>
    <w:rsid w:val="001B5084"/>
    <w:rsid w:val="0028270D"/>
    <w:rsid w:val="00743F15"/>
    <w:rsid w:val="00835CB0"/>
    <w:rsid w:val="00B96A55"/>
    <w:rsid w:val="00E4447D"/>
    <w:rsid w:val="00F95442"/>
    <w:rsid w:val="00FE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B8FB"/>
  <w15:docId w15:val="{F8B38400-B876-4EFF-9733-4B996738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cs="Arial Unicode MS"/>
      <w:color w:val="000000"/>
      <w:kern w:val="28"/>
      <w:u w:color="000000"/>
      <w14:textOutline w14:w="0" w14:cap="flat" w14:cmpd="sng" w14:algn="ctr">
        <w14:noFill/>
        <w14:prstDash w14:val="solid"/>
        <w14:bevel/>
      </w14:textOutline>
    </w:rPr>
  </w:style>
  <w:style w:type="paragraph" w:customStyle="1" w:styleId="Heading">
    <w:name w:val="Heading"/>
    <w:pPr>
      <w:spacing w:before="100" w:after="100"/>
      <w:outlineLvl w:val="0"/>
    </w:pPr>
    <w:rPr>
      <w:rFonts w:cs="Arial Unicode MS"/>
      <w:b/>
      <w:bCs/>
      <w:color w:val="000000"/>
      <w:kern w:val="36"/>
      <w:sz w:val="48"/>
      <w:szCs w:val="48"/>
      <w:u w:color="000000"/>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Hyperlink0">
    <w:name w:val="Hyperlink.0"/>
    <w:basedOn w:val="Hyperlink"/>
    <w:rPr>
      <w:outline w:val="0"/>
      <w:color w:val="0000FF"/>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pPr>
      <w:widowControl w:val="0"/>
      <w:ind w:left="720"/>
    </w:pPr>
    <w:rPr>
      <w:rFonts w:cs="Arial Unicode MS"/>
      <w:color w:val="000000"/>
      <w:kern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chigan.gov/documents/mde/K-12_Science_Performance_Expectations_v5_496901_7.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Tracey Gagnet</cp:lastModifiedBy>
  <cp:revision>2</cp:revision>
  <cp:lastPrinted>2023-08-25T14:37:00Z</cp:lastPrinted>
  <dcterms:created xsi:type="dcterms:W3CDTF">2023-09-12T11:51:00Z</dcterms:created>
  <dcterms:modified xsi:type="dcterms:W3CDTF">2023-09-12T11:51:00Z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29a917f562b17c77755e90c2fb5c1e802c33c15bf8bf173658f6f240eabb9270</vt:lpwstr>
  </property>
</Properties>
</file>