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center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College Month Raffle</w:t>
      </w:r>
    </w:p>
    <w:p w:rsidR="00000000" w:rsidDel="00000000" w:rsidP="00000000" w:rsidRDefault="00000000" w:rsidRPr="00000000" w14:paraId="00000002">
      <w:pPr>
        <w:spacing w:after="1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Ida High School is celebrating college month with our annual college month raffle. Students will receive a raffle ticket for completing any of the following activities during college month. If a student completes the GOAL, they will get an extra 10 tickets. To prove completion, students must print out a confirmation and turn it into the office with the attached form by 3:30 on Friday, October 28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1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Name___________________________</w:t>
        <w:tab/>
        <w:tab/>
        <w:tab/>
        <w:t xml:space="preserve"> Date Turned into the Office ______________  </w:t>
      </w:r>
    </w:p>
    <w:p w:rsidR="00000000" w:rsidDel="00000000" w:rsidP="00000000" w:rsidRDefault="00000000" w:rsidRPr="00000000" w14:paraId="00000004">
      <w:pPr>
        <w:spacing w:after="1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will receive a raffle ticket for any of the following activities: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Complete an application for college/university/trade school</w:t>
      </w:r>
    </w:p>
    <w:p w:rsidR="00000000" w:rsidDel="00000000" w:rsidP="00000000" w:rsidRDefault="00000000" w:rsidRPr="00000000" w14:paraId="00000006">
      <w:pPr>
        <w:ind w:left="216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Evidence-a printed confirmation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Apply for a scholarship </w:t>
      </w:r>
    </w:p>
    <w:p w:rsidR="00000000" w:rsidDel="00000000" w:rsidP="00000000" w:rsidRDefault="00000000" w:rsidRPr="00000000" w14:paraId="00000008">
      <w:pPr>
        <w:ind w:left="216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Evidence-a printed confirmation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Attend Ida’s Paying for College Night </w:t>
      </w:r>
    </w:p>
    <w:p w:rsidR="00000000" w:rsidDel="00000000" w:rsidP="00000000" w:rsidRDefault="00000000" w:rsidRPr="00000000" w14:paraId="0000000A">
      <w:pPr>
        <w:ind w:left="144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Evidence-sign-in at event 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Complete the FAFSA</w:t>
      </w:r>
    </w:p>
    <w:p w:rsidR="00000000" w:rsidDel="00000000" w:rsidP="00000000" w:rsidRDefault="00000000" w:rsidRPr="00000000" w14:paraId="0000000C">
      <w:pPr>
        <w:ind w:left="216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Evidence-printed confirmation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Schedule to retake or take the ACT and/or SAT</w:t>
      </w:r>
    </w:p>
    <w:p w:rsidR="00000000" w:rsidDel="00000000" w:rsidP="00000000" w:rsidRDefault="00000000" w:rsidRPr="00000000" w14:paraId="0000000E">
      <w:pPr>
        <w:ind w:left="216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Evidence-Printed confirmation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Go on a college visit or speak to a college representative during a lunch visit. </w:t>
      </w:r>
    </w:p>
    <w:p w:rsidR="00000000" w:rsidDel="00000000" w:rsidP="00000000" w:rsidRDefault="00000000" w:rsidRPr="00000000" w14:paraId="00000010">
      <w:pPr>
        <w:ind w:left="216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Evidence-Name of schools, date visited, and a printed confirmation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Go on a skilled trade visit like Just Build It</w:t>
      </w:r>
    </w:p>
    <w:p w:rsidR="00000000" w:rsidDel="00000000" w:rsidP="00000000" w:rsidRDefault="00000000" w:rsidRPr="00000000" w14:paraId="00000012">
      <w:pPr>
        <w:ind w:left="216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Evidence- the name of the place visited and printed confirmation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Already Accepted into IEMC  (5 tickets) No evidence required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Established Apprenticeship (5 tickets)</w:t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Evidence-Proof of apprenticeship contract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Speak with a military recruiter</w:t>
      </w:r>
    </w:p>
    <w:p w:rsidR="00000000" w:rsidDel="00000000" w:rsidP="00000000" w:rsidRDefault="00000000" w:rsidRPr="00000000" w14:paraId="00000017">
      <w:pPr>
        <w:ind w:left="216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Evidence-Date of visit and confirmation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ASVAB</w:t>
      </w:r>
    </w:p>
    <w:p w:rsidR="00000000" w:rsidDel="00000000" w:rsidP="00000000" w:rsidRDefault="00000000" w:rsidRPr="00000000" w14:paraId="00000019">
      <w:pPr>
        <w:ind w:left="216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Evidence- Proof of previous completion or sign-up for the ASVAB at school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Military Sworn in (5 tickets) </w:t>
      </w:r>
    </w:p>
    <w:p w:rsidR="00000000" w:rsidDel="00000000" w:rsidP="00000000" w:rsidRDefault="00000000" w:rsidRPr="00000000" w14:paraId="0000001B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Evidence-Proof of swearing-in.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32"/>
          <w:szCs w:val="32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GOAL BONUS</w:t>
      </w: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If you complete 3 college applications, 3 scholarships, and your FAFSA you will receive an extra 10 raffle tickets. </w:t>
      </w:r>
    </w:p>
    <w:p w:rsidR="00000000" w:rsidDel="00000000" w:rsidP="00000000" w:rsidRDefault="00000000" w:rsidRPr="00000000" w14:paraId="0000001E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0"/>
          <w:szCs w:val="1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Confirmed Prizes</w:t>
      </w:r>
      <w:r w:rsidDel="00000000" w:rsidR="00000000" w:rsidRPr="00000000">
        <w:rPr>
          <w:sz w:val="18"/>
          <w:szCs w:val="18"/>
          <w:highlight w:val="whit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Personal Parking Spot in the Student Lot (1)</w:t>
        <w:tab/>
        <w:tab/>
        <w:tab/>
        <w:t xml:space="preserve">IHS Play Tickets (2)</w:t>
      </w:r>
    </w:p>
    <w:p w:rsidR="00000000" w:rsidDel="00000000" w:rsidP="00000000" w:rsidRDefault="00000000" w:rsidRPr="00000000" w14:paraId="00000021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Student Athletic Pass (1)</w:t>
        <w:tab/>
        <w:tab/>
        <w:tab/>
        <w:tab/>
        <w:tab/>
        <w:tab/>
        <w:t xml:space="preserve">Gift Cards (3)</w:t>
      </w:r>
    </w:p>
    <w:p w:rsidR="00000000" w:rsidDel="00000000" w:rsidP="00000000" w:rsidRDefault="00000000" w:rsidRPr="00000000" w14:paraId="00000022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22-23 Yearbook (1)</w:t>
        <w:tab/>
        <w:tab/>
        <w:tab/>
        <w:tab/>
        <w:tab/>
        <w:tab/>
        <w:t xml:space="preserve">À la carte item from the lunch line (5)</w:t>
      </w:r>
    </w:p>
    <w:p w:rsidR="00000000" w:rsidDel="00000000" w:rsidP="00000000" w:rsidRDefault="00000000" w:rsidRPr="00000000" w14:paraId="00000023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Business Card Sized Yearbook Ad (1)</w:t>
        <w:tab/>
        <w:tab/>
        <w:tab/>
        <w:tab/>
        <w:t xml:space="preserve">Fast Food for Two (1)</w:t>
      </w:r>
    </w:p>
    <w:p w:rsidR="00000000" w:rsidDel="00000000" w:rsidP="00000000" w:rsidRDefault="00000000" w:rsidRPr="00000000" w14:paraId="00000024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Prom Ticket</w:t>
        <w:tab/>
        <w:t xml:space="preserve">(2)</w:t>
        <w:tab/>
        <w:tab/>
        <w:tab/>
        <w:tab/>
        <w:tab/>
        <w:tab/>
        <w:t xml:space="preserve">Lunch line Fast Pass (for a week) (5)  </w:t>
      </w:r>
    </w:p>
    <w:p w:rsidR="00000000" w:rsidDel="00000000" w:rsidP="00000000" w:rsidRDefault="00000000" w:rsidRPr="00000000" w14:paraId="00000025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VIP Lunch line Fast Pass (for the school year) (1)</w:t>
        <w:tab/>
        <w:tab/>
        <w:tab/>
        <w:t xml:space="preserve">Ticket to IHS home basketball game (5)</w:t>
      </w:r>
    </w:p>
    <w:p w:rsidR="00000000" w:rsidDel="00000000" w:rsidP="00000000" w:rsidRDefault="00000000" w:rsidRPr="00000000" w14:paraId="00000026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Priority Seating at Graduation (2)</w:t>
        <w:tab/>
        <w:tab/>
        <w:tab/>
        <w:t xml:space="preserve">         Free concession item at home basketball game (5)</w:t>
      </w:r>
    </w:p>
    <w:p w:rsidR="00000000" w:rsidDel="00000000" w:rsidP="00000000" w:rsidRDefault="00000000" w:rsidRPr="00000000" w14:paraId="00000027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IHS Spirit Wear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