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ind w:hanging="720"/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Class of 2023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hanging="720"/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IHS Application Info</w:t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center"/>
        <w:rPr>
          <w:b w:val="1"/>
          <w:color w:val="f16261"/>
          <w:sz w:val="28"/>
          <w:szCs w:val="28"/>
        </w:rPr>
      </w:pPr>
      <w:r w:rsidDel="00000000" w:rsidR="00000000" w:rsidRPr="00000000">
        <w:rPr>
          <w:b w:val="1"/>
          <w:color w:val="f1626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rPr>
          <w:b w:val="1"/>
          <w:color w:val="f16261"/>
          <w:sz w:val="28"/>
          <w:szCs w:val="28"/>
        </w:rPr>
      </w:pPr>
      <w:r w:rsidDel="00000000" w:rsidR="00000000" w:rsidRPr="00000000">
        <w:rPr>
          <w:b w:val="1"/>
          <w:color w:val="f16261"/>
          <w:sz w:val="28"/>
          <w:szCs w:val="28"/>
          <w:rtl w:val="0"/>
        </w:rPr>
        <w:t xml:space="preserve">HIGH SCHOOL INFORMATION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rPr>
          <w:b w:val="1"/>
          <w:color w:val="373935"/>
          <w:sz w:val="4"/>
          <w:szCs w:val="4"/>
        </w:rPr>
      </w:pPr>
      <w:r w:rsidDel="00000000" w:rsidR="00000000" w:rsidRPr="00000000">
        <w:rPr>
          <w:b w:val="1"/>
          <w:color w:val="373935"/>
          <w:sz w:val="4"/>
          <w:szCs w:val="4"/>
          <w:rtl w:val="0"/>
        </w:rPr>
        <w:t xml:space="preserve"> 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82.650602409639"/>
        <w:gridCol w:w="4877.349397590361"/>
        <w:tblGridChange w:id="0">
          <w:tblGrid>
            <w:gridCol w:w="4482.650602409639"/>
            <w:gridCol w:w="4877.349397590361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High School 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Ida High School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High School Address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3145 Prairie St.</w:t>
              <w:tab/>
              <w:t xml:space="preserve">Ida, MI 48140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CEEB Code (School Code)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232-065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Graduation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6/4/2023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Graduating Class Size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73935"/>
                <w:highlight w:val="white"/>
              </w:rPr>
            </w:pPr>
            <w:r w:rsidDel="00000000" w:rsidR="00000000" w:rsidRPr="00000000">
              <w:rPr>
                <w:color w:val="373935"/>
                <w:highlight w:val="white"/>
                <w:rtl w:val="0"/>
              </w:rPr>
              <w:t xml:space="preserve">87</w:t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spacing w:line="276" w:lineRule="auto"/>
        <w:rPr>
          <w:b w:val="1"/>
          <w:color w:val="f16261"/>
          <w:sz w:val="28"/>
          <w:szCs w:val="28"/>
        </w:rPr>
      </w:pPr>
      <w:r w:rsidDel="00000000" w:rsidR="00000000" w:rsidRPr="00000000">
        <w:rPr>
          <w:b w:val="1"/>
          <w:color w:val="f1626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rPr>
          <w:b w:val="1"/>
          <w:color w:val="f16261"/>
          <w:sz w:val="28"/>
          <w:szCs w:val="28"/>
        </w:rPr>
      </w:pPr>
      <w:r w:rsidDel="00000000" w:rsidR="00000000" w:rsidRPr="00000000">
        <w:rPr>
          <w:b w:val="1"/>
          <w:color w:val="f16261"/>
          <w:sz w:val="28"/>
          <w:szCs w:val="28"/>
          <w:rtl w:val="0"/>
        </w:rPr>
        <w:t xml:space="preserve">COUNSELOR INFORMATION</w:t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rPr>
          <w:b w:val="1"/>
          <w:color w:val="373935"/>
          <w:sz w:val="4"/>
          <w:szCs w:val="4"/>
        </w:rPr>
      </w:pPr>
      <w:r w:rsidDel="00000000" w:rsidR="00000000" w:rsidRPr="00000000">
        <w:rPr>
          <w:b w:val="1"/>
          <w:color w:val="373935"/>
          <w:sz w:val="4"/>
          <w:szCs w:val="4"/>
          <w:rtl w:val="0"/>
        </w:rPr>
        <w:t xml:space="preserve"> </w:t>
      </w:r>
    </w:p>
    <w:tbl>
      <w:tblPr>
        <w:tblStyle w:val="Table2"/>
        <w:tblW w:w="922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6840"/>
        <w:tblGridChange w:id="0">
          <w:tblGrid>
            <w:gridCol w:w="2385"/>
            <w:gridCol w:w="684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Counselor 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Mrs. Caitlin S. Ryan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Counselor Job Title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School Counselor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Counselor 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ryan@idaschools.org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Counselor Phone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734-269-9003 Ext 1505</w:t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rPr>
          <w:b w:val="1"/>
          <w:color w:val="f16261"/>
          <w:sz w:val="28"/>
          <w:szCs w:val="28"/>
        </w:rPr>
      </w:pPr>
      <w:r w:rsidDel="00000000" w:rsidR="00000000" w:rsidRPr="00000000">
        <w:rPr>
          <w:b w:val="1"/>
          <w:color w:val="f16261"/>
          <w:sz w:val="28"/>
          <w:szCs w:val="28"/>
          <w:rtl w:val="0"/>
        </w:rPr>
        <w:t xml:space="preserve">COURSES &amp; GRADES</w:t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68.55421686747"/>
        <w:gridCol w:w="4891.44578313253"/>
        <w:tblGridChange w:id="0">
          <w:tblGrid>
            <w:gridCol w:w="4468.55421686747"/>
            <w:gridCol w:w="4891.44578313253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GPA Scale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4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GPA Weighting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Unweighted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Class Rank Reporting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Exact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Course Scheduling System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Semester</w:t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spacing w:line="276" w:lineRule="auto"/>
        <w:rPr>
          <w:b w:val="1"/>
          <w:color w:val="f16261"/>
          <w:sz w:val="28"/>
          <w:szCs w:val="28"/>
        </w:rPr>
      </w:pPr>
      <w:r w:rsidDel="00000000" w:rsidR="00000000" w:rsidRPr="00000000">
        <w:rPr>
          <w:b w:val="1"/>
          <w:color w:val="f16261"/>
          <w:sz w:val="28"/>
          <w:szCs w:val="28"/>
          <w:rtl w:val="0"/>
        </w:rPr>
        <w:t xml:space="preserve">MISC INFO</w:t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68.55421686747"/>
        <w:gridCol w:w="4891.44578313253"/>
        <w:tblGridChange w:id="0">
          <w:tblGrid>
            <w:gridCol w:w="4468.55421686747"/>
            <w:gridCol w:w="4891.44578313253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Start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Fall of 2023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Type of Student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First Year Student (even if you dual enrolled)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line="276" w:lineRule="auto"/>
              <w:rPr>
                <w:b w:val="1"/>
                <w:color w:val="373935"/>
              </w:rPr>
            </w:pPr>
            <w:r w:rsidDel="00000000" w:rsidR="00000000" w:rsidRPr="00000000">
              <w:rPr>
                <w:b w:val="1"/>
                <w:color w:val="373935"/>
                <w:rtl w:val="0"/>
              </w:rPr>
              <w:t xml:space="preserve">Degree Type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line="276" w:lineRule="auto"/>
              <w:rPr>
                <w:color w:val="373935"/>
              </w:rPr>
            </w:pPr>
            <w:r w:rsidDel="00000000" w:rsidR="00000000" w:rsidRPr="00000000">
              <w:rPr>
                <w:color w:val="373935"/>
                <w:rtl w:val="0"/>
              </w:rPr>
              <w:t xml:space="preserve">Undergraduate</w:t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